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shd w:val="clear" w:color="auto" w:fill="FFFFFF"/>
        </w:rPr>
        <w:t>湖北经济学</w:t>
      </w:r>
      <w:r>
        <w:rPr>
          <w:rFonts w:hint="eastAsia"/>
          <w:b/>
          <w:bCs/>
          <w:sz w:val="24"/>
          <w:u w:val="single"/>
          <w:shd w:val="clear" w:color="auto" w:fill="FFFFFF"/>
          <w:lang w:val="en-US" w:eastAsia="zh-CN"/>
        </w:rPr>
        <w:t>后勤集团物资进销存系统优化升级</w:t>
      </w:r>
      <w:r>
        <w:rPr>
          <w:rFonts w:hint="eastAsia"/>
          <w:b/>
          <w:bCs/>
          <w:sz w:val="24"/>
          <w:shd w:val="clear" w:color="auto" w:fill="FFFFFF"/>
        </w:rPr>
        <w:t>采购项目报名表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>后勤集团物资进销存系统优化升级</w:t>
            </w:r>
            <w:bookmarkStart w:id="0" w:name="_GoBack"/>
            <w:bookmarkEnd w:id="0"/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备注：</w:t>
      </w:r>
    </w:p>
    <w:p w14:paraId="7E50E385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3A3F6F"/>
    <w:rsid w:val="004520C4"/>
    <w:rsid w:val="004D6056"/>
    <w:rsid w:val="00524282"/>
    <w:rsid w:val="00580404"/>
    <w:rsid w:val="005C093D"/>
    <w:rsid w:val="006603A8"/>
    <w:rsid w:val="006D5EBA"/>
    <w:rsid w:val="008E78D4"/>
    <w:rsid w:val="009B7B67"/>
    <w:rsid w:val="009F1041"/>
    <w:rsid w:val="00AD7201"/>
    <w:rsid w:val="00B156ED"/>
    <w:rsid w:val="00B21CEE"/>
    <w:rsid w:val="00B21E90"/>
    <w:rsid w:val="00C00355"/>
    <w:rsid w:val="00C115E0"/>
    <w:rsid w:val="00C25C7E"/>
    <w:rsid w:val="00C350C0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2EC7A41"/>
    <w:rsid w:val="6339546A"/>
    <w:rsid w:val="63557555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151</Words>
  <Characters>153</Characters>
  <Lines>15</Lines>
  <Paragraphs>16</Paragraphs>
  <TotalTime>2</TotalTime>
  <ScaleCrop>false</ScaleCrop>
  <LinksUpToDate>false</LinksUpToDate>
  <CharactersWithSpaces>167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2026-05-18T00:53:00Z</dcterms:created>
  <dc:creator>Microsoft</dc:creator>
  <cp:lastModifiedBy>漆海燕</cp:lastModifiedBy>
  <dcterms:modified xsi:type="dcterms:W3CDTF">2026-05-21T08:26:08Z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